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3.994522094727" w:type="dxa"/>
        <w:jc w:val="left"/>
        <w:tblInd w:w="607.200012207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3.994522094727"/>
        <w:tblGridChange w:id="0">
          <w:tblGrid>
            <w:gridCol w:w="9663.994522094727"/>
          </w:tblGrid>
        </w:tblGridChange>
      </w:tblGrid>
      <w:tr>
        <w:trPr>
          <w:cantSplit w:val="0"/>
          <w:trHeight w:val="1751.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6881103515625" w:lineRule="auto"/>
              <w:ind w:left="928.7738800048828" w:right="920.811157226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BROOKLET PLANNING &amp; ZONING COMMISSION SCHEDULE BUILDING &amp; ZONING DEPARTMENT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12744140625" w:line="240" w:lineRule="auto"/>
              <w:ind w:left="0" w:right="2488.97766113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104 Church Street, Brooklet, GA 30415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(912) 842-2137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4.7368621826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&amp; Zoning Public Hearings will be held the second Tuesday of each month,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640151977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unless no applications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submitted, at 6:00pm and are held at Brooklet City Hall,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2.4802398681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104 Church Street, Brooklet, GA. 30415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3288.240127563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*Meetings are subject to change at any time* </w:t>
      </w:r>
    </w:p>
    <w:tbl>
      <w:tblPr>
        <w:tblStyle w:val="Table2"/>
        <w:tblW w:w="11339.99946594238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.0000762939453"/>
        <w:gridCol w:w="3960"/>
        <w:gridCol w:w="3959.9993896484375"/>
        <w:tblGridChange w:id="0">
          <w:tblGrid>
            <w:gridCol w:w="3420.0000762939453"/>
            <w:gridCol w:w="3960"/>
            <w:gridCol w:w="3959.9993896484375"/>
          </w:tblGrid>
        </w:tblGridChange>
      </w:tblGrid>
      <w:tr>
        <w:trPr>
          <w:cantSplit w:val="0"/>
          <w:trHeight w:val="6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4.881896972656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DEADLINE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6.63146972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P&amp;Z MEETING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COUNCIL MEETING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.72027587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DECEMBER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.4885864257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JANUARY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FEBRUARY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JANUARY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0.21606445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FEBRUARY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MARCH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1887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FEBRUARY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.2495117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APRIL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4.64630126953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APRIL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APRIL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5.080566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JUNE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MAY 1,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JUNE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JULY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JUNE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7.4887084960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JULY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AUGUST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1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JULY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4.6258544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AUGUST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SEPTEMBER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AUGUST 1,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SEPTEMBER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OCTOBER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SEPTEMBER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9.35119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OCTOBER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NOVEMBER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8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OCTOBER 1,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NOVEMBER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DECEMBER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1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NOVEMBER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DECEMBER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.079999923706055"/>
                <w:szCs w:val="28.079999923706055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JANUARY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8.079999923706055"/>
                <w:szCs w:val="28.079999923706055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367.20001220703125" w:right="794.400634765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placed on the Planning &amp; Zoning Commission Agenda you must submit the following on or before  the deadline date for the meeting: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752.88002014160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Application (completely filled out)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8400115966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Fee (if applicable)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092.0000457763672" w:right="661.920166015625" w:hanging="357.360000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All supporting documentation (recorded copies of plats and deeds, health department approval, etc.) This is also for Sketch Plans.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1261.9200897216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APPLICATION WILL BE ACCEPTED AFTER THE DEADLINE DATE.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7082519531" w:line="229.90789890289307" w:lineRule="auto"/>
        <w:ind w:left="1272.0000457763672" w:right="1111.199951171875" w:hanging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any questions, please feel free to call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Melissa Pevey, Planning and Zoning Administrator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(912) 842-2137 or by email 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melissa.pevey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@brookletga.us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727.9998779296875" w:top="731.99951171875" w:left="463.1999969482422" w:right="43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